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52061" w14:textId="4343360C" w:rsidR="00223492" w:rsidRDefault="00223492" w:rsidP="00223492">
      <w:r>
        <w:rPr>
          <w:noProof/>
        </w:rPr>
        <w:drawing>
          <wp:anchor distT="0" distB="0" distL="114300" distR="114300" simplePos="0" relativeHeight="251658752" behindDoc="1" locked="0" layoutInCell="1" allowOverlap="1" wp14:anchorId="1ECC9FA4" wp14:editId="3873885D">
            <wp:simplePos x="0" y="0"/>
            <wp:positionH relativeFrom="column">
              <wp:posOffset>-200660</wp:posOffset>
            </wp:positionH>
            <wp:positionV relativeFrom="paragraph">
              <wp:posOffset>-847090</wp:posOffset>
            </wp:positionV>
            <wp:extent cx="1232535" cy="1695450"/>
            <wp:effectExtent l="0" t="0" r="5715" b="0"/>
            <wp:wrapNone/>
            <wp:docPr id="3" name="Obraz 3" descr="7038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70389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2B151C90" wp14:editId="65BDFE6A">
            <wp:simplePos x="0" y="0"/>
            <wp:positionH relativeFrom="column">
              <wp:posOffset>7446010</wp:posOffset>
            </wp:positionH>
            <wp:positionV relativeFrom="paragraph">
              <wp:posOffset>-833120</wp:posOffset>
            </wp:positionV>
            <wp:extent cx="1895475" cy="1466850"/>
            <wp:effectExtent l="0" t="0" r="9525" b="0"/>
            <wp:wrapNone/>
            <wp:docPr id="1" name="Obraz 1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imag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4ACFD" w14:textId="722EBE39" w:rsidR="00FA7BF9" w:rsidRDefault="00FA7BF9" w:rsidP="00FA7BF9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JADŁOSPIS</w:t>
      </w:r>
    </w:p>
    <w:p w14:paraId="064487C6" w14:textId="0E195C2C" w:rsidR="00980E91" w:rsidRDefault="00980E91" w:rsidP="00FA7BF9">
      <w:pPr>
        <w:jc w:val="center"/>
        <w:rPr>
          <w:b/>
          <w:bCs/>
          <w:sz w:val="72"/>
          <w:szCs w:val="72"/>
        </w:rPr>
      </w:pPr>
    </w:p>
    <w:p w14:paraId="7DF1C206" w14:textId="77777777" w:rsidR="00980E91" w:rsidRDefault="00980E91" w:rsidP="00FA7BF9">
      <w:pPr>
        <w:jc w:val="center"/>
        <w:rPr>
          <w:b/>
          <w:bCs/>
          <w:sz w:val="72"/>
          <w:szCs w:val="72"/>
        </w:rPr>
      </w:pPr>
    </w:p>
    <w:tbl>
      <w:tblPr>
        <w:tblStyle w:val="Tabela-Siatka"/>
        <w:tblpPr w:leftFromText="141" w:rightFromText="141" w:vertAnchor="page" w:horzAnchor="margin" w:tblpXSpec="center" w:tblpY="3385"/>
        <w:tblW w:w="11740" w:type="dxa"/>
        <w:tblInd w:w="0" w:type="dxa"/>
        <w:tblLook w:val="04A0" w:firstRow="1" w:lastRow="0" w:firstColumn="1" w:lastColumn="0" w:noHBand="0" w:noVBand="1"/>
      </w:tblPr>
      <w:tblGrid>
        <w:gridCol w:w="2084"/>
        <w:gridCol w:w="4425"/>
        <w:gridCol w:w="5231"/>
      </w:tblGrid>
      <w:tr w:rsidR="0016352B" w14:paraId="4177E36F" w14:textId="77777777" w:rsidTr="0016352B">
        <w:trPr>
          <w:trHeight w:val="863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133D" w14:textId="77777777" w:rsidR="0016352B" w:rsidRDefault="0016352B" w:rsidP="0016352B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PONIEDZIAŁEK</w:t>
            </w:r>
          </w:p>
          <w:p w14:paraId="32B0EBBE" w14:textId="77777777" w:rsidR="0016352B" w:rsidRDefault="0016352B" w:rsidP="0016352B">
            <w:pPr>
              <w:jc w:val="center"/>
              <w:rPr>
                <w:rFonts w:eastAsia="Lucida Sans Unicode" w:cs="Times New Roman"/>
                <w:b/>
                <w:bCs/>
                <w:szCs w:val="24"/>
                <w:lang w:val="hr-HR"/>
              </w:rPr>
            </w:pPr>
            <w:r>
              <w:rPr>
                <w:rFonts w:cs="Times New Roman"/>
                <w:b/>
                <w:bCs/>
                <w:szCs w:val="24"/>
              </w:rPr>
              <w:t>(27.04.2026)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B708" w14:textId="77777777" w:rsidR="0016352B" w:rsidRDefault="0016352B" w:rsidP="0016352B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KARTOFLANKA ZABIELANA</w:t>
            </w:r>
          </w:p>
          <w:p w14:paraId="5B8A9408" w14:textId="77777777" w:rsidR="0016352B" w:rsidRDefault="0016352B" w:rsidP="0016352B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E5DE6D9" w14:textId="77777777" w:rsidR="0016352B" w:rsidRDefault="0016352B" w:rsidP="0016352B">
            <w:pPr>
              <w:rPr>
                <w:rFonts w:cs="Times New Roman"/>
                <w:szCs w:val="24"/>
              </w:rPr>
            </w:pPr>
          </w:p>
          <w:p w14:paraId="236DFAE9" w14:textId="77777777" w:rsidR="0016352B" w:rsidRDefault="0016352B" w:rsidP="0016352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(1,3,7,9)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F7BA9" w14:textId="77777777" w:rsidR="0016352B" w:rsidRDefault="0016352B" w:rsidP="0016352B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KASZA GRYCZANA, GULASZ WIEPRZOWY Z PIECZARKAMI, OGÓRKIEK</w:t>
            </w:r>
          </w:p>
          <w:p w14:paraId="1777D305" w14:textId="77777777" w:rsidR="0016352B" w:rsidRDefault="0016352B" w:rsidP="0016352B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KONSERWOWY, WODA</w:t>
            </w:r>
          </w:p>
          <w:p w14:paraId="6AE72B60" w14:textId="77777777" w:rsidR="0016352B" w:rsidRDefault="0016352B" w:rsidP="0016352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(1,3,7,9,10)</w:t>
            </w:r>
          </w:p>
        </w:tc>
      </w:tr>
      <w:tr w:rsidR="0016352B" w14:paraId="5CC2CA5F" w14:textId="77777777" w:rsidTr="0016352B">
        <w:trPr>
          <w:trHeight w:val="863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DFFC" w14:textId="77777777" w:rsidR="0016352B" w:rsidRDefault="0016352B" w:rsidP="0016352B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WTOREK </w:t>
            </w:r>
          </w:p>
          <w:p w14:paraId="1909850A" w14:textId="77777777" w:rsidR="0016352B" w:rsidRDefault="0016352B" w:rsidP="0016352B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(28.04.2026)</w:t>
            </w:r>
          </w:p>
          <w:p w14:paraId="1D4196D8" w14:textId="77777777" w:rsidR="0016352B" w:rsidRDefault="0016352B" w:rsidP="0016352B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9782" w14:textId="77777777" w:rsidR="0016352B" w:rsidRDefault="0016352B" w:rsidP="0016352B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ZUPA POMIDOROWA Z RYŻEM</w:t>
            </w:r>
          </w:p>
          <w:p w14:paraId="7A755B85" w14:textId="77777777" w:rsidR="0016352B" w:rsidRDefault="0016352B" w:rsidP="0016352B">
            <w:pPr>
              <w:rPr>
                <w:rFonts w:cs="Times New Roman"/>
                <w:szCs w:val="24"/>
              </w:rPr>
            </w:pPr>
          </w:p>
          <w:p w14:paraId="034502EB" w14:textId="77777777" w:rsidR="0016352B" w:rsidRDefault="0016352B" w:rsidP="0016352B">
            <w:pPr>
              <w:rPr>
                <w:rFonts w:cs="Times New Roman"/>
                <w:szCs w:val="24"/>
              </w:rPr>
            </w:pPr>
          </w:p>
          <w:p w14:paraId="098D9FC1" w14:textId="77777777" w:rsidR="0016352B" w:rsidRDefault="0016352B" w:rsidP="0016352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(1,3,7,9)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734E" w14:textId="77777777" w:rsidR="0016352B" w:rsidRDefault="0016352B" w:rsidP="0016352B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ZIEMNIAKI, WĄTRÓBKA DROBIOWA Z CEBULKĄ, SURÓWKA Z KAPUSTY KISZONEJ</w:t>
            </w:r>
          </w:p>
          <w:p w14:paraId="58F226AE" w14:textId="77777777" w:rsidR="0016352B" w:rsidRDefault="0016352B" w:rsidP="0016352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(1,3,7,9)</w:t>
            </w:r>
          </w:p>
        </w:tc>
      </w:tr>
      <w:tr w:rsidR="0016352B" w14:paraId="38968BDE" w14:textId="77777777" w:rsidTr="0016352B">
        <w:trPr>
          <w:trHeight w:val="866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88E9" w14:textId="77777777" w:rsidR="0016352B" w:rsidRDefault="0016352B" w:rsidP="0016352B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ŚRODA</w:t>
            </w:r>
          </w:p>
          <w:p w14:paraId="55C329C9" w14:textId="77777777" w:rsidR="0016352B" w:rsidRDefault="0016352B" w:rsidP="0016352B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(29.04.2026)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E760" w14:textId="77777777" w:rsidR="0016352B" w:rsidRDefault="0016352B" w:rsidP="0016352B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FASOLOWA Z ZIEMNIAKAMI</w:t>
            </w:r>
          </w:p>
          <w:p w14:paraId="5E87222B" w14:textId="77777777" w:rsidR="0016352B" w:rsidRDefault="0016352B" w:rsidP="0016352B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136B2BA" w14:textId="77777777" w:rsidR="0016352B" w:rsidRDefault="0016352B" w:rsidP="0016352B">
            <w:pPr>
              <w:rPr>
                <w:rFonts w:cs="Times New Roman"/>
                <w:szCs w:val="24"/>
              </w:rPr>
            </w:pPr>
          </w:p>
          <w:p w14:paraId="2A733AA6" w14:textId="77777777" w:rsidR="0016352B" w:rsidRDefault="0016352B" w:rsidP="0016352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(1,3,7,9)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CB2C" w14:textId="77777777" w:rsidR="0016352B" w:rsidRDefault="0016352B" w:rsidP="0016352B">
            <w:pPr>
              <w:tabs>
                <w:tab w:val="left" w:pos="1665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CEPELINY Z MŁODA KAPUSTA ZASMAŻANĄ, BANAN</w:t>
            </w:r>
          </w:p>
          <w:p w14:paraId="3D88264C" w14:textId="77777777" w:rsidR="0016352B" w:rsidRDefault="0016352B" w:rsidP="0016352B">
            <w:pPr>
              <w:tabs>
                <w:tab w:val="left" w:pos="1665"/>
              </w:tabs>
              <w:rPr>
                <w:rFonts w:cs="Times New Roman"/>
                <w:bCs/>
                <w:szCs w:val="24"/>
              </w:rPr>
            </w:pPr>
          </w:p>
          <w:p w14:paraId="2B32027F" w14:textId="77777777" w:rsidR="0016352B" w:rsidRDefault="0016352B" w:rsidP="0016352B">
            <w:pPr>
              <w:tabs>
                <w:tab w:val="left" w:pos="1665"/>
              </w:tabs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(1,3,7,9,10)</w:t>
            </w:r>
          </w:p>
        </w:tc>
      </w:tr>
      <w:tr w:rsidR="0016352B" w14:paraId="4A8C6FCF" w14:textId="77777777" w:rsidTr="0016352B">
        <w:trPr>
          <w:trHeight w:val="969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934D" w14:textId="77777777" w:rsidR="0016352B" w:rsidRDefault="0016352B" w:rsidP="0016352B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CZWARTEK</w:t>
            </w:r>
          </w:p>
          <w:p w14:paraId="199FA7AC" w14:textId="77777777" w:rsidR="0016352B" w:rsidRDefault="0016352B" w:rsidP="0016352B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(30.04.2026)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3BE5" w14:textId="77777777" w:rsidR="0016352B" w:rsidRDefault="0016352B" w:rsidP="0016352B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ROSÓŁ Z MAKARONEM</w:t>
            </w:r>
          </w:p>
          <w:p w14:paraId="47367278" w14:textId="77777777" w:rsidR="0016352B" w:rsidRDefault="0016352B" w:rsidP="0016352B">
            <w:pPr>
              <w:rPr>
                <w:rFonts w:cs="Times New Roman"/>
                <w:szCs w:val="24"/>
              </w:rPr>
            </w:pPr>
          </w:p>
          <w:p w14:paraId="0ED23ADE" w14:textId="77777777" w:rsidR="0016352B" w:rsidRDefault="0016352B" w:rsidP="0016352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(1,3,7,9)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FEE3" w14:textId="77777777" w:rsidR="0016352B" w:rsidRDefault="0016352B" w:rsidP="0016352B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ZIEMNIAKI, KOTLET SCHABOWY, MIX SAŁAT</w:t>
            </w:r>
          </w:p>
          <w:p w14:paraId="69C712B2" w14:textId="77777777" w:rsidR="0016352B" w:rsidRDefault="0016352B" w:rsidP="0016352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(1,3,7,9)</w:t>
            </w:r>
          </w:p>
          <w:p w14:paraId="15251467" w14:textId="77777777" w:rsidR="0016352B" w:rsidRDefault="0016352B" w:rsidP="0016352B">
            <w:pPr>
              <w:rPr>
                <w:rFonts w:cs="Times New Roman"/>
                <w:szCs w:val="24"/>
              </w:rPr>
            </w:pPr>
          </w:p>
        </w:tc>
      </w:tr>
    </w:tbl>
    <w:p w14:paraId="424A48FC" w14:textId="5725360D" w:rsidR="00223492" w:rsidRDefault="00223492" w:rsidP="00223492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                  </w:t>
      </w:r>
    </w:p>
    <w:p w14:paraId="307ACD9D" w14:textId="77777777" w:rsidR="00980E91" w:rsidRDefault="00980E91"/>
    <w:p w14:paraId="5F6E2329" w14:textId="4DE4C824" w:rsidR="007B5301" w:rsidRDefault="0022379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F58CD0" wp14:editId="4AF4B43C">
                <wp:simplePos x="0" y="0"/>
                <wp:positionH relativeFrom="column">
                  <wp:posOffset>5950585</wp:posOffset>
                </wp:positionH>
                <wp:positionV relativeFrom="paragraph">
                  <wp:posOffset>2322195</wp:posOffset>
                </wp:positionV>
                <wp:extent cx="2628900" cy="1647825"/>
                <wp:effectExtent l="0" t="0" r="19050" b="2857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17CF245" w14:textId="77777777" w:rsidR="00223492" w:rsidRDefault="00223492" w:rsidP="00223492">
                            <w:r>
                              <w:t>9. Seler i produkty pochodne</w:t>
                            </w:r>
                          </w:p>
                          <w:p w14:paraId="716719DB" w14:textId="77777777" w:rsidR="00223492" w:rsidRDefault="00223492" w:rsidP="00223492">
                            <w:r>
                              <w:t>10.Gorczyca i produkty pochodne</w:t>
                            </w:r>
                          </w:p>
                          <w:p w14:paraId="1B57C9C4" w14:textId="77777777" w:rsidR="00223492" w:rsidRDefault="00223492" w:rsidP="00223492">
                            <w:r>
                              <w:t>11.Nasiona sezamu i produkty pochodne</w:t>
                            </w:r>
                          </w:p>
                          <w:p w14:paraId="11E42A90" w14:textId="77777777" w:rsidR="00223492" w:rsidRDefault="00223492" w:rsidP="00223492">
                            <w:r>
                              <w:t>12.Dwutlenek siarki oraz siarczyny</w:t>
                            </w:r>
                          </w:p>
                          <w:p w14:paraId="79419F4A" w14:textId="77777777" w:rsidR="00223492" w:rsidRDefault="00223492" w:rsidP="00223492">
                            <w:r>
                              <w:t>13.Łubiny i produkty pochodne</w:t>
                            </w:r>
                          </w:p>
                          <w:p w14:paraId="6588D6F0" w14:textId="77777777" w:rsidR="00223492" w:rsidRDefault="00223492" w:rsidP="00223492">
                            <w:r>
                              <w:t>14. Mięczaki i produkty pochodne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58CD0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468.55pt;margin-top:182.85pt;width:207pt;height:12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" fillcolor="white [3201]" strokecolor="white [3212]" strokeweight=".5pt">
                <v:textbox>
                  <w:txbxContent>
                    <w:p w14:paraId="417CF245" w14:textId="77777777" w:rsidR="00223492" w:rsidRDefault="00223492" w:rsidP="00223492">
                      <w:r>
                        <w:t>9. Seler i produkty pochodne</w:t>
                      </w:r>
                    </w:p>
                    <w:p w14:paraId="716719DB" w14:textId="77777777" w:rsidR="00223492" w:rsidRDefault="00223492" w:rsidP="00223492">
                      <w:r>
                        <w:t>10.Gorczyca i produkty pochodne</w:t>
                      </w:r>
                    </w:p>
                    <w:p w14:paraId="1B57C9C4" w14:textId="77777777" w:rsidR="00223492" w:rsidRDefault="00223492" w:rsidP="00223492">
                      <w:r>
                        <w:t>11.Nasiona sezamu i produkty pochodne</w:t>
                      </w:r>
                    </w:p>
                    <w:p w14:paraId="11E42A90" w14:textId="77777777" w:rsidR="00223492" w:rsidRDefault="00223492" w:rsidP="00223492">
                      <w:r>
                        <w:t>12.Dwutlenek siarki oraz siarczyny</w:t>
                      </w:r>
                    </w:p>
                    <w:p w14:paraId="79419F4A" w14:textId="77777777" w:rsidR="00223492" w:rsidRDefault="00223492" w:rsidP="00223492">
                      <w:r>
                        <w:t>13.Łubiny i produkty pochodne</w:t>
                      </w:r>
                    </w:p>
                    <w:p w14:paraId="6588D6F0" w14:textId="77777777" w:rsidR="00223492" w:rsidRDefault="00223492" w:rsidP="00223492">
                      <w:r>
                        <w:t>14. Mięczaki i produkty pochodne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E27F2DC" wp14:editId="7174B4C8">
                <wp:simplePos x="0" y="0"/>
                <wp:positionH relativeFrom="column">
                  <wp:posOffset>3304540</wp:posOffset>
                </wp:positionH>
                <wp:positionV relativeFrom="paragraph">
                  <wp:posOffset>2367915</wp:posOffset>
                </wp:positionV>
                <wp:extent cx="2390775" cy="1430020"/>
                <wp:effectExtent l="0" t="0" r="28575" b="2159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43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9869D" w14:textId="77777777" w:rsidR="00223492" w:rsidRDefault="00223492" w:rsidP="00223492">
                            <w:r>
                              <w:t xml:space="preserve">8. Orzechy, </w:t>
                            </w:r>
                            <w:proofErr w:type="spellStart"/>
                            <w:r>
                              <w:t>tj</w:t>
                            </w:r>
                            <w:proofErr w:type="spellEnd"/>
                            <w:r>
                              <w:t xml:space="preserve">: Migdały, Orzechy laskowe,  Orzechy włoskie, Orzechy nerkowca, Orzechy </w:t>
                            </w:r>
                            <w:proofErr w:type="spellStart"/>
                            <w:r>
                              <w:t>pekan</w:t>
                            </w:r>
                            <w:proofErr w:type="spellEnd"/>
                            <w:r>
                              <w:t xml:space="preserve">, Orzechy brazylijskie, Orzechy pistacjowe, Orzechy makadamia, Orzechy </w:t>
                            </w:r>
                            <w:proofErr w:type="spellStart"/>
                            <w:r>
                              <w:t>Queensland</w:t>
                            </w:r>
                            <w:proofErr w:type="spellEnd"/>
                            <w:r>
                              <w:t xml:space="preserve"> i produkty pochodne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27F2DC" id="Pole tekstowe 2" o:spid="_x0000_s1027" type="#_x0000_t202" style="position:absolute;margin-left:260.2pt;margin-top:186.45pt;width:188.25pt;height:112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" strokecolor="white [3212]">
                <v:textbox style="mso-fit-shape-to-text:t">
                  <w:txbxContent>
                    <w:p w14:paraId="2429869D" w14:textId="77777777" w:rsidR="00223492" w:rsidRDefault="00223492" w:rsidP="00223492">
                      <w:r>
                        <w:t xml:space="preserve">8. Orzechy, </w:t>
                      </w:r>
                      <w:proofErr w:type="spellStart"/>
                      <w:r>
                        <w:t>tj</w:t>
                      </w:r>
                      <w:proofErr w:type="spellEnd"/>
                      <w:r>
                        <w:t xml:space="preserve">: Migdały, Orzechy laskowe,  Orzechy włoskie, Orzechy nerkowca, Orzechy </w:t>
                      </w:r>
                      <w:proofErr w:type="spellStart"/>
                      <w:r>
                        <w:t>pekan</w:t>
                      </w:r>
                      <w:proofErr w:type="spellEnd"/>
                      <w:r>
                        <w:t xml:space="preserve">, Orzechy brazylijskie, Orzechy pistacjowe, Orzechy makadamia, Orzechy </w:t>
                      </w:r>
                      <w:proofErr w:type="spellStart"/>
                      <w:r>
                        <w:t>Queensland</w:t>
                      </w:r>
                      <w:proofErr w:type="spellEnd"/>
                      <w:r>
                        <w:t xml:space="preserve"> i produkty pochodne</w:t>
                      </w:r>
                    </w:p>
                  </w:txbxContent>
                </v:textbox>
              </v:shape>
            </w:pict>
          </mc:Fallback>
        </mc:AlternateContent>
      </w:r>
      <w:r w:rsidR="00980E91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D9CBFF5" wp14:editId="100D3DF3">
                <wp:simplePos x="0" y="0"/>
                <wp:positionH relativeFrom="column">
                  <wp:posOffset>-189230</wp:posOffset>
                </wp:positionH>
                <wp:positionV relativeFrom="paragraph">
                  <wp:posOffset>2371725</wp:posOffset>
                </wp:positionV>
                <wp:extent cx="2329815" cy="1809750"/>
                <wp:effectExtent l="0" t="0" r="19685" b="21590"/>
                <wp:wrapNone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81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62F5D" w14:textId="77777777" w:rsidR="00223492" w:rsidRDefault="00223492" w:rsidP="00223492">
                            <w:r>
                              <w:t>1. Zboża zawierające gluten</w:t>
                            </w:r>
                          </w:p>
                          <w:p w14:paraId="5403E0AB" w14:textId="77777777" w:rsidR="00223492" w:rsidRDefault="00223492" w:rsidP="00223492">
                            <w:r>
                              <w:t>2. Skorupiaki i produkty pochodne</w:t>
                            </w:r>
                          </w:p>
                          <w:p w14:paraId="33CEF0D0" w14:textId="77777777" w:rsidR="00223492" w:rsidRDefault="00223492" w:rsidP="00223492">
                            <w:r>
                              <w:t>3. Jaja i produkty pochodne</w:t>
                            </w:r>
                          </w:p>
                          <w:p w14:paraId="24F93C99" w14:textId="77777777" w:rsidR="00223492" w:rsidRDefault="00223492" w:rsidP="00223492">
                            <w:r>
                              <w:t>4. Ryby i produkty pochodne</w:t>
                            </w:r>
                          </w:p>
                          <w:p w14:paraId="089675AE" w14:textId="77777777" w:rsidR="00223492" w:rsidRDefault="00223492" w:rsidP="00223492">
                            <w:r>
                              <w:t>5. Orzeszki ziemne (arachidowe) i produkty pochodne</w:t>
                            </w:r>
                          </w:p>
                          <w:p w14:paraId="0F2D3B40" w14:textId="77777777" w:rsidR="00223492" w:rsidRDefault="00223492" w:rsidP="00223492">
                            <w:r>
                              <w:t>6. Soja i produkty pochodne</w:t>
                            </w:r>
                          </w:p>
                          <w:p w14:paraId="5546D214" w14:textId="77777777" w:rsidR="00223492" w:rsidRDefault="00223492" w:rsidP="00223492">
                            <w:r>
                              <w:t>7. Mleko i produkty pochodne (łącznie z laktozą)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9CBFF5" id="Pole tekstowe 217" o:spid="_x0000_s1028" type="#_x0000_t202" style="position:absolute;margin-left:-14.9pt;margin-top:186.75pt;width:183.45pt;height:142.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" strokecolor="white [3212]">
                <v:textbox style="mso-fit-shape-to-text:t">
                  <w:txbxContent>
                    <w:p w14:paraId="5F762F5D" w14:textId="77777777" w:rsidR="00223492" w:rsidRDefault="00223492" w:rsidP="00223492">
                      <w:r>
                        <w:t>1. Zboża zawierające gluten</w:t>
                      </w:r>
                    </w:p>
                    <w:p w14:paraId="5403E0AB" w14:textId="77777777" w:rsidR="00223492" w:rsidRDefault="00223492" w:rsidP="00223492">
                      <w:r>
                        <w:t>2. Skorupiaki i produkty pochodne</w:t>
                      </w:r>
                    </w:p>
                    <w:p w14:paraId="33CEF0D0" w14:textId="77777777" w:rsidR="00223492" w:rsidRDefault="00223492" w:rsidP="00223492">
                      <w:r>
                        <w:t>3. Jaja i produkty pochodne</w:t>
                      </w:r>
                    </w:p>
                    <w:p w14:paraId="24F93C99" w14:textId="77777777" w:rsidR="00223492" w:rsidRDefault="00223492" w:rsidP="00223492">
                      <w:r>
                        <w:t>4. Ryby i produkty pochodne</w:t>
                      </w:r>
                    </w:p>
                    <w:p w14:paraId="089675AE" w14:textId="77777777" w:rsidR="00223492" w:rsidRDefault="00223492" w:rsidP="00223492">
                      <w:r>
                        <w:t>5. Orzeszki ziemne (arachidowe) i produkty pochodne</w:t>
                      </w:r>
                    </w:p>
                    <w:p w14:paraId="0F2D3B40" w14:textId="77777777" w:rsidR="00223492" w:rsidRDefault="00223492" w:rsidP="00223492">
                      <w:r>
                        <w:t>6. Soja i produkty pochodne</w:t>
                      </w:r>
                    </w:p>
                    <w:p w14:paraId="5546D214" w14:textId="77777777" w:rsidR="00223492" w:rsidRDefault="00223492" w:rsidP="00223492">
                      <w:r>
                        <w:t>7. Mleko i produkty pochodne (łącznie z laktozą)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B5301" w:rsidSect="002237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3E"/>
    <w:rsid w:val="000A4AC4"/>
    <w:rsid w:val="000D6B85"/>
    <w:rsid w:val="000E43B8"/>
    <w:rsid w:val="001249DB"/>
    <w:rsid w:val="0016352B"/>
    <w:rsid w:val="002172E8"/>
    <w:rsid w:val="00223492"/>
    <w:rsid w:val="00223799"/>
    <w:rsid w:val="002608FF"/>
    <w:rsid w:val="002629EC"/>
    <w:rsid w:val="0031188E"/>
    <w:rsid w:val="00325C55"/>
    <w:rsid w:val="003E3A0D"/>
    <w:rsid w:val="00420EDA"/>
    <w:rsid w:val="004317F4"/>
    <w:rsid w:val="004424BC"/>
    <w:rsid w:val="004666FF"/>
    <w:rsid w:val="0047203E"/>
    <w:rsid w:val="0061332A"/>
    <w:rsid w:val="00686AB1"/>
    <w:rsid w:val="006E3133"/>
    <w:rsid w:val="006E7132"/>
    <w:rsid w:val="00795FBB"/>
    <w:rsid w:val="007B5301"/>
    <w:rsid w:val="007E5C30"/>
    <w:rsid w:val="00896A80"/>
    <w:rsid w:val="00980E91"/>
    <w:rsid w:val="0098334A"/>
    <w:rsid w:val="009E4A0D"/>
    <w:rsid w:val="00AC34B6"/>
    <w:rsid w:val="00AC6841"/>
    <w:rsid w:val="00AF00E0"/>
    <w:rsid w:val="00B13752"/>
    <w:rsid w:val="00B7098C"/>
    <w:rsid w:val="00BD01D3"/>
    <w:rsid w:val="00C54B08"/>
    <w:rsid w:val="00DD1B50"/>
    <w:rsid w:val="00E44173"/>
    <w:rsid w:val="00EF5FBF"/>
    <w:rsid w:val="00F6719E"/>
    <w:rsid w:val="00F82838"/>
    <w:rsid w:val="00F92294"/>
    <w:rsid w:val="00FA7BF9"/>
    <w:rsid w:val="00FC1013"/>
    <w:rsid w:val="00FC3C56"/>
    <w:rsid w:val="00FC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FF68"/>
  <w15:chartTrackingRefBased/>
  <w15:docId w15:val="{40D8A2BF-53C9-4351-8B53-AD2DD0D1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3492"/>
    <w:pPr>
      <w:spacing w:after="0" w:line="252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34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33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F3014-A1BE-44C1-81AA-B9307A00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cp:lastPrinted>2026-04-08T07:15:00Z</cp:lastPrinted>
  <dcterms:created xsi:type="dcterms:W3CDTF">2026-04-27T07:53:00Z</dcterms:created>
  <dcterms:modified xsi:type="dcterms:W3CDTF">2026-04-27T07:53:00Z</dcterms:modified>
</cp:coreProperties>
</file>